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SCHEDULE OF UC 2022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July 2022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1005"/>
        <w:gridCol w:w="2415"/>
        <w:gridCol w:w="5550"/>
        <w:tblGridChange w:id="0">
          <w:tblGrid>
            <w:gridCol w:w="675"/>
            <w:gridCol w:w="1005"/>
            <w:gridCol w:w="2415"/>
            <w:gridCol w:w="55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Program/Activities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08.00 - 08.30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Opening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Main Room: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https://bit.ly/UC2022-MainRoom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Prayer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National Anthem: Indonesia Raya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Welcoming Speeches: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Chairperson of the Organizing Committee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English Language Education Study Program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Hymn 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08.30 - 09.30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Keynote Speakers’ Presentation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https://bit.ly/UC2022-MainRoom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1st Keynote Speaker: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Cultivating Digital Literacy In Language Learning Through Multimodality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Adesti Komalasari, S.Pd, M.A.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Moderator : Alfira Fanny Kuswandari</w:t>
            </w:r>
          </w:p>
        </w:tc>
      </w:tr>
      <w:tr>
        <w:trPr>
          <w:cantSplit w:val="0"/>
          <w:trHeight w:val="1343.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09.30 - 09.45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Preparation for Parallel Presentations Session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09.45 - 10.45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Parallel Presentations Session 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1: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K/10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Desi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POSTER TIGA RONDE: AN APPRAISAL ANALYSIS OF NEGATIVE COMMENTS ON TWITTER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Nadiyah Zulfa, Indah Kurnia Herliani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TIKTOK AS A LANGUAGE MEDIUM FOR DIGITAL NATIVES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Theresia Davina Astrid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ONLINE LEARNING IMPACT TO THE ENGLISH SPEAKING FLUENCY OF PRE-SERVICE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Nur Robbi Ramdani Andrean, Nugraha Ramadhan, Zhafran Bimo, M. Naufal Rachim, Yunan Concecal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2: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K/12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Hanna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EXPLORING ENGLISH TO SUPPORT THE SKILLS OF PUBLIC HEALTH WORKERS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Dafa Pabertiyan, Jayanti Dwi Lestari, Merin Dwi Arlino, Dafa Arifiansyah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ENGLISH SPEAKING ANXIETY IN VIRTUAL SCIENTIFIC WRITING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Andi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Sa’ada Tuddaraini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, Badrina Alfi Istiqomah, Ismi Qolbi Maharani, Mila Adinda, Nur Aulia Rahmi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DESIGNING AN AUDIO E-WORKBOOK: AN ENGLISH SELF-STUDY MATERIAL FOR JUNIOR HIGH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Aina Tsiqah, Restu Arini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3: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K/15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Pewe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EXPLORING EFL STUDENTS’ LEARNING CHALLENGES IN AN ONLINE GRAMMAR CLASS DURING COVID-19 ERA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Ruben Otniel Cristian Soukotta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COLLABORATIVE WRITING IN AN ONLINE WRITING CLASS: THE PERCEPTIONS OF EFL FEMALE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Desma Kumalasari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EFL MALE STUDENTS' PERCEPTIONS OF COLLABORATIVE WRITING ACTIVITY IN AN ONLINE WRITING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Yoana Vincentia Tjawan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4: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K/28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Lia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 SOCIOLINGUISTICS ANALYSIS OF CODE-SWITCHING AND CODE-MIXING USED BY HANSEOL JANG “ORANG KOREA YANG MEDHOK”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Shahnice Olivea, Amanda Pramoedya Wardani, Jenny Putri Siahaan, Nadiya Handayani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PRE-SERVICE TEACHERS EXPERIENCES IN FIELD TEACHING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Bella Tania Intan Pratama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AN EXPLORATION OF DESIGNING CHATBOT FOR EFL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Anisa Febrianti,  Misnawati, Dr.Suciana Wijirahayu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5: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K/29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Nael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PRE-SERVICE EFL TEACHERS’ EXPERIENCE IN INTEGRATING TPACK DURING TEACHING PRACTICE PROGRAM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Linda Pradita, Wiwik Mardiana, Deni Mustopa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UNDERGRADUATE STUDENTS’ DIGITAL LITERACY IN SOCIAL INTERACTION AND THEIR FUTURE CAREER PROSPECTS (A CASE STUDY OF COMMUNICATION SCIENCES STUDENTS IN ACEH)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Rauzatul Jannah, Firman Parlindungan, Muzakkir, and Anhar Fazri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ANALYSIS OF THE STUDENTS’ LINGUISTIC PROBLEM IN READING COMPREHENSION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1"/>
                <w:szCs w:val="21"/>
                <w:highlight w:val="white"/>
                <w:rtl w:val="0"/>
              </w:rPr>
              <w:t xml:space="preserve">Wa Ode Novalinda Widya Warapsari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6: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K/30A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Tirsa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EXPLORING TERTIARY STUDENTS’ EXPERIENCE OF IDLE FOR BOOSTING ENGLISH RECEPTIVE SKILLS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highlight w:val="white"/>
                <w:rtl w:val="0"/>
              </w:rPr>
              <w:t xml:space="preserve">Fariha Nur Maulida, Wiwik Mardiana, Syihabul Irfan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highlight w:val="white"/>
                <w:rtl w:val="0"/>
              </w:rPr>
              <w:t xml:space="preserve">A DESCRIPTIVE STUDY OF VOCABULARY MASTERY BY USING CHILDREN SONG LYRIC IN ENGLISH LEARNING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highlight w:val="white"/>
                <w:rtl w:val="0"/>
              </w:rPr>
              <w:t xml:space="preserve">Ruri Lestari Adiningsih, Azwar Abbas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highlight w:val="white"/>
                <w:rtl w:val="0"/>
              </w:rPr>
              <w:t xml:space="preserve">REPRESENTATION OF INDONESIAN CULTURAL DIVERSITY IN SOCIAL MEDIA COMMUNICATION OF INSTAGRAM ACCOUNT @BUDAYASAYA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highlight w:val="white"/>
                <w:rtl w:val="0"/>
              </w:rPr>
              <w:t xml:space="preserve">Ludvivia R Hutagalung, Firman Parlindungan, Said Fadhlain, and Putri Maulina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7: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K/31B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Indah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AN ANALYSIS OF TEACHERS’ STRATEGIES TO INCREASE STUDENTS’ LEVEL OF ENGAGEMENT IN SPEAKING CLASS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Muhammad Firdaus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EXPLORING STUDENTS’ DISENGAGEMENT IN AN ONLINE EFL CLASSROOM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Candra Dewi Dwika Wardani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APPLYING CHATBOT IN ENGLISH LANGUAGE LEARNING FOR PUBLIC HEALTH 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1"/>
                <w:szCs w:val="21"/>
                <w:highlight w:val="white"/>
                <w:rtl w:val="0"/>
              </w:rPr>
              <w:t xml:space="preserve">Zahra Aulia, Andryani Saffanah Zahra, Dicky Dwi Putranto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10.45 - 11.00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Preparation for Parallel Presentations Session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11.00 - 12.00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Parallel Presentations Session 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1: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K/10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Desi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AN ANALYSIS OF STUDENTS’ VOCABULARY MASTERY BY USING PICTURE BOOK IN ENGLISH LEARNING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Harinanda Fitrah Koto, Azwar Abbas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HOW LINGUISTIC CHANGES IN ENGLISH AFFECTED THE WAY PEOPLE COMMUNICATE DIGITALLY: MODERNISM AND POSTMODERNISM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highlight w:val="white"/>
                <w:rtl w:val="0"/>
              </w:rPr>
              <w:t xml:space="preserve">Christian Leonardo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THE ANALYSIS OF STUDENTS’ MOTIVATION BY USING EDUCANDY INTERACTIVE GAME IN VOCABULARY MASTERY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Ansa Eka Putri Kusuma Wardhani, Azwar Abbas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2: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K/12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Bella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STUDENTS’ ATTRIBUTION IN GRAMMAR CLASSES: WHY DID STUDENTS FAIL IN THEIR ONLINE BASIC GRAMMAR CLASS?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Putri Indah Lestari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LANGUAGE USED IN INDONESIAN-JAVANESE-ENGLISH IMAGE INTERNET MEMES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Hanna Irma Wahyuni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THE ROLE OF YOUTUBE MEDIA AS COMMUNICATION EFFECTIVENESS, MOTIVATION, AND EVALUATION OF ENGLISH LEARNING IN PUBLIC HEALTH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Khaerunisa Putri Lorenzo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3: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K/15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Pewe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IMPROVING STUDENT’S SPEAKING SKILLS USING DISNEY FILMS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Rachmalia Safa Kumala, Ani Susanti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 CASE STUDY OF STUDENTS ANXIETY IN LEARNING ENGLISH AS A FOREIGN LANGUAGE AT A BOARDING SCHOOL IN PEKALONGAN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Khudhriyyah Fithroh Allail, Kusuma Nata Laksana, Rahma Salsabila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GAMIFICATION APPROACH TO ENHANCE NON-ENGLISH DEPARTMENT KINESTHETIC STUDENTS IN ONLINE LEARNING OF ENGLISH SUBJECT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Ulfa Dwi Prastiwi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4: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K/28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Nindi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14"/>
                  <w:szCs w:val="1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THE EFFECTIVENESS OF ONLINE GAMES TO EMBRACE STUDENTS' VOCABULARY FOR EFL LEARNERS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Enjelika S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AN ANALYSIS OF CODE-SWITCHING AND SLANG USED BY INDONESIANS GEN Z ON SOCIAL MEDIA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Aprilia Bernike Kandiawan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THE STUDY OF LINGUISTIC VARIETIES THROUGH LANGUAGE EVOLVEMENT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Anindhita Hemasayu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5: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K/29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Nael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ELESP STUDENTS’ PERCEPTION ON INSTAGRAM USAGE AS A MEDIUM TO LEARN ENGLISH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Dhanesvar Karel Noveintine, Kezia Anindita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STUDENTS' PERSPECTIVE ON USING CANVA IN ENGLISH CLASS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Maria Kartika Widiastuti, Marianus Paulino Mada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6: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K/30A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Tirsa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THE IMPLEMENTATION OF CODE-MIXING USED BY COLLEGE STUDENTS ON SOCIAL MEDIA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Aurelia Debri Setiawati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ANALYZING WOMEN’S LANGUAGE FEATURES USED BY LISA ALLARDICE IN HER NEWS ARTICLES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Maria Ludwina Maharani Paila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7: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K/30A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Indah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GLOBAL RESEARCH TREND IN LANGUAGE USE IN DIGITAL COMMUNICATION FOR EFL TEACHING AND LEARNING: A SYSTEMATIC BIBLIOMETRIC ANALYSIS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Jihan Qanita Wafa Fadhilah Akbar, Ive Emaliana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BLIND-FRIENDLY ENGLISH ONLINE TEXTBOOK: THE IMPLEMENTATION OF ACCESSIBILITY AND UNIVERSAL DESIGN LEARNING PRINCIPLES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Emeraldine Belya Frisphili Asanantha, Alies Poetri Lintangsari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THE CODE SWITCHING REFLECTED IN THE DISNEY MOVIE: LUCA (2021)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Novia Keren Cahyanti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12.00 - 13.00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Lunch Break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13.00 - 14.00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Keynote Speakers’ Presentation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https://bit.ly/UC2022-MainRoom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2nd Keynote Speaker: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Digital Literacy in Language Learning, What is Next?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F.X. Ouda Teda Ena, M.Pd., Ed.D.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Moderator : Zelza Adiningsih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14.00 - 14.15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Preparation for Parallel Presentations Session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14.15 - 15.15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Parallel Presentations Session 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1: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K/10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Desi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THE AWARENESS OF USING CODE-SWITCHING BETWEEN INDONESIAN AND ENGLISH TOWARDS YOUTH' DAILY LIVES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Catharina Krissanti Sarita Dewi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THE USE OF TWITTER TO INCREASE STUDENTS’ SLANG KNOWLEDGE AT SANATA DHARMA UNIVERSITY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 Yulius Febrian Erik Nugroho, Elzadora Mellyana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2: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K/12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Hanna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0"/>
                  <w:szCs w:val="20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WOMEN’S LANGUAGE IN WOMEN IN A MEETING AS ILLUSTRATED BY ALEXANDRA PETRI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Maria Paskalia Putri Nugraheni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IOT RESEARCH IN ONLINE LEARNING PLATFORM FOR EFL A BIBLIOMETRIC ANALYSIS USING VOSVIEWER SOFTWARE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Azmi Fathullah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3: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K/15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Angie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EXPLORING THE STUDENTS’ PERCEPTIONS TOWARD VIDEO RECORDING TO REDUCE SPEAKING ANXIETY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Laili Rosyiidah, Ive Emaliana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WOMEN’S LANGUAGE FEATURES USED BY AMBER HEARD CROSS EXAMINATION DAY 17 PART ONE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Putri Wahyu Anjani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ANALYZING THE FACTORS BEHIND CODE-SWITCHING BY PETRA CHRISTIAN UNIVERSITY’S ENGLISH DEPARTMENT STUDENTS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Shintia Adiningsih Wigati, Natasya Aurelia Puspo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4: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K/28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Lia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THE USAGE OF WOMEN AND MEN’S LANGUAGE BY JAMES CHARLES AND BILLIE EILISH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Renanda Putra Tanjung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THE ANALYSIS OF SLANG WORD IN WHATSAPP APPLICATION IN STUDENTS SOCIAL MEDIA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Monica Diajeng Puspitasari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REPRESENTATION OF ECOCENTRISM: RELATIONSHIP BETWEEN HUMAN, NON-HUMAN, AND NATURE IN ROBERT FROST’S SELECTED POEMS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Adha Estu Radi S. R.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5: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K/29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Nael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INSTAGRAM USERS’ PERCEPTION TOWARDS CODE SWITCHING UTILIZATION IN SOCIAL MEDIA COMMUNICATION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Yashinta Ratri Nur Widiasri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LANGUAGE CHANGE: THE ANALYSIS OF LANGUAGE CHANGE IN SPEECH COMMUNITY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Gloria Putra Sion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THE EFFECTS OF DIGILECT IN ENGLISH LANGUAGE USE: LITERATUR REVIEW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Eka Septian Yunistya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6: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K/30A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Tirsa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AN ANALYSIS OF CODE-SWITCHING IN THE MOVIE “LUCA”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Kezia Anindita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SPEECH STYLES USED FOR CELEBRITY GUESTS AND POLITICIAN GUESTS IN CLOSE THE DOOR PODCAST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Catherine, Aurellia Calista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STUDENTS’ PERCEPTION ON ONLINE MODEL UNITED NATIONS IN IMPROVING EFL STUDENTS’ SPEAKING ABILITY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Putri Nur Aisyah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7: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K/31B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Indah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https://bit.ly/UC2022-Room07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STUDENTS’ PERSPECTIVES TOWARD THE RELATION BETWEEN LANGUAGE AND CULTURE, EFFECTS, AND INFLUENCES IN DAILY LIFE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Catherine Sanjaya Pandji Putri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AN ANALYSIS OF CODE SWITCHING USED BY PRESIDENT OF INDONESIA ON 75TH NATIONAL INDEPENDENCE DAY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Elvina Gledys Ardiani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15.15 - 15.30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https://bit.ly/UC2022-MainRoom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Closing</w:t>
            </w:r>
          </w:p>
        </w:tc>
      </w:tr>
    </w:tbl>
    <w:p w:rsidR="00000000" w:rsidDel="00000000" w:rsidP="00000000" w:rsidRDefault="00000000" w:rsidRPr="00000000" w14:paraId="000001AF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it.ly/UC2022-Room05" TargetMode="External"/><Relationship Id="rId22" Type="http://schemas.openxmlformats.org/officeDocument/2006/relationships/hyperlink" Target="https://bit.ly/UC2022-Room07" TargetMode="External"/><Relationship Id="rId21" Type="http://schemas.openxmlformats.org/officeDocument/2006/relationships/hyperlink" Target="https://bit.ly/UC2022-Room06" TargetMode="External"/><Relationship Id="rId24" Type="http://schemas.openxmlformats.org/officeDocument/2006/relationships/hyperlink" Target="https://bit.ly/UC2022-Room01" TargetMode="External"/><Relationship Id="rId23" Type="http://schemas.openxmlformats.org/officeDocument/2006/relationships/hyperlink" Target="https://bit.ly/UC2022-MainRo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UC2022-Room02" TargetMode="External"/><Relationship Id="rId26" Type="http://schemas.openxmlformats.org/officeDocument/2006/relationships/hyperlink" Target="https://bit.ly/UC2022-Room02" TargetMode="External"/><Relationship Id="rId25" Type="http://schemas.openxmlformats.org/officeDocument/2006/relationships/hyperlink" Target="http://bit.ly/UC2021-Room02" TargetMode="External"/><Relationship Id="rId28" Type="http://schemas.openxmlformats.org/officeDocument/2006/relationships/hyperlink" Target="https://bit.ly/UC2022-Room04" TargetMode="External"/><Relationship Id="rId27" Type="http://schemas.openxmlformats.org/officeDocument/2006/relationships/hyperlink" Target="https://bit.ly/UC2022-Room03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UC2022-MainRoom" TargetMode="External"/><Relationship Id="rId29" Type="http://schemas.openxmlformats.org/officeDocument/2006/relationships/hyperlink" Target="https://bit.ly/UC2022-Room05" TargetMode="External"/><Relationship Id="rId7" Type="http://schemas.openxmlformats.org/officeDocument/2006/relationships/hyperlink" Target="https://bit.ly/UC2022-MainRoom" TargetMode="External"/><Relationship Id="rId8" Type="http://schemas.openxmlformats.org/officeDocument/2006/relationships/hyperlink" Target="https://bit.ly/UC2022-Room01" TargetMode="External"/><Relationship Id="rId31" Type="http://schemas.openxmlformats.org/officeDocument/2006/relationships/hyperlink" Target="https://bit.ly/UC2022-Room07" TargetMode="External"/><Relationship Id="rId30" Type="http://schemas.openxmlformats.org/officeDocument/2006/relationships/hyperlink" Target="https://bit.ly/UC2022-Room06" TargetMode="External"/><Relationship Id="rId11" Type="http://schemas.openxmlformats.org/officeDocument/2006/relationships/hyperlink" Target="https://bit.ly/UC2022-Room04" TargetMode="External"/><Relationship Id="rId10" Type="http://schemas.openxmlformats.org/officeDocument/2006/relationships/hyperlink" Target="https://bit.ly/UC2022-Room03" TargetMode="External"/><Relationship Id="rId32" Type="http://schemas.openxmlformats.org/officeDocument/2006/relationships/hyperlink" Target="https://bit.ly/UC2022-MainRoom" TargetMode="External"/><Relationship Id="rId13" Type="http://schemas.openxmlformats.org/officeDocument/2006/relationships/hyperlink" Target="https://bit.ly/UC2022-Room06" TargetMode="External"/><Relationship Id="rId12" Type="http://schemas.openxmlformats.org/officeDocument/2006/relationships/hyperlink" Target="https://bit.ly/UC2022-Room05" TargetMode="External"/><Relationship Id="rId15" Type="http://schemas.openxmlformats.org/officeDocument/2006/relationships/hyperlink" Target="https://bit.ly/UC2022-Room01" TargetMode="External"/><Relationship Id="rId14" Type="http://schemas.openxmlformats.org/officeDocument/2006/relationships/hyperlink" Target="https://bit.ly/UC2022-Room07" TargetMode="External"/><Relationship Id="rId17" Type="http://schemas.openxmlformats.org/officeDocument/2006/relationships/hyperlink" Target="https://bit.ly/UC2022-Room03" TargetMode="External"/><Relationship Id="rId16" Type="http://schemas.openxmlformats.org/officeDocument/2006/relationships/hyperlink" Target="https://bit.ly/UC2022-Room02" TargetMode="External"/><Relationship Id="rId19" Type="http://schemas.openxmlformats.org/officeDocument/2006/relationships/hyperlink" Target="https://bit.ly/UC2022-Room04" TargetMode="External"/><Relationship Id="rId18" Type="http://schemas.openxmlformats.org/officeDocument/2006/relationships/hyperlink" Target="http://bit.ly/UC2021-Room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